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1D2" w:rsidRPr="00434937" w:rsidRDefault="00434937" w:rsidP="00434937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71D2" w:rsidRPr="00B971D2" w:rsidRDefault="00B971D2" w:rsidP="00B971D2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B971D2">
        <w:rPr>
          <w:rFonts w:eastAsia="Times New Roman" w:cs="Times New Roman"/>
          <w:sz w:val="16"/>
          <w:szCs w:val="16"/>
          <w:lang w:eastAsia="ru-RU"/>
        </w:rPr>
        <w:t>РОССИЙСКАЯ ФЕДЕРАЦИЯ</w:t>
      </w:r>
    </w:p>
    <w:p w:rsidR="00B971D2" w:rsidRPr="00B971D2" w:rsidRDefault="00B971D2" w:rsidP="00B971D2">
      <w:pPr>
        <w:jc w:val="center"/>
        <w:rPr>
          <w:rFonts w:eastAsia="Calibri" w:cs="Times New Roman"/>
          <w:sz w:val="16"/>
          <w:szCs w:val="16"/>
        </w:rPr>
      </w:pPr>
      <w:r w:rsidRPr="00B971D2">
        <w:rPr>
          <w:rFonts w:eastAsia="Calibri" w:cs="Times New Roman"/>
          <w:sz w:val="16"/>
          <w:szCs w:val="16"/>
        </w:rPr>
        <w:t>КРАСНОЯРСКИЙ КРАЙ</w:t>
      </w:r>
    </w:p>
    <w:p w:rsidR="00B971D2" w:rsidRPr="00B971D2" w:rsidRDefault="00B971D2" w:rsidP="00B971D2">
      <w:pPr>
        <w:jc w:val="center"/>
        <w:rPr>
          <w:rFonts w:eastAsia="Calibri" w:cs="Times New Roman"/>
        </w:rPr>
      </w:pPr>
    </w:p>
    <w:p w:rsidR="00B971D2" w:rsidRPr="00B971D2" w:rsidRDefault="00B971D2" w:rsidP="00B971D2">
      <w:pPr>
        <w:jc w:val="center"/>
        <w:rPr>
          <w:rFonts w:eastAsia="Calibri" w:cs="Times New Roman"/>
          <w:b/>
          <w:i/>
        </w:rPr>
      </w:pPr>
      <w:r w:rsidRPr="00B971D2">
        <w:rPr>
          <w:rFonts w:eastAsia="Calibri" w:cs="Times New Roman"/>
        </w:rPr>
        <w:t>НОРИЛЬСКИЙ ГОРОДСКОЙ СОВЕТ ДЕПУТАТОВ</w:t>
      </w:r>
    </w:p>
    <w:p w:rsidR="00B971D2" w:rsidRPr="00B971D2" w:rsidRDefault="00B971D2" w:rsidP="00B971D2">
      <w:pPr>
        <w:jc w:val="center"/>
        <w:rPr>
          <w:rFonts w:ascii="Bookman Old Style" w:eastAsia="Calibri" w:hAnsi="Bookman Old Style" w:cs="Times New Roman"/>
          <w:spacing w:val="20"/>
          <w:sz w:val="24"/>
          <w:szCs w:val="24"/>
        </w:rPr>
      </w:pPr>
    </w:p>
    <w:p w:rsidR="00B971D2" w:rsidRPr="00B971D2" w:rsidRDefault="00B971D2" w:rsidP="00B971D2">
      <w:pPr>
        <w:jc w:val="center"/>
        <w:rPr>
          <w:rFonts w:ascii="Bookman Old Style" w:eastAsia="Calibri" w:hAnsi="Bookman Old Style" w:cs="Times New Roman"/>
          <w:spacing w:val="20"/>
          <w:sz w:val="32"/>
        </w:rPr>
      </w:pPr>
      <w:r w:rsidRPr="00B971D2">
        <w:rPr>
          <w:rFonts w:ascii="Bookman Old Style" w:eastAsia="Calibri" w:hAnsi="Bookman Old Style" w:cs="Times New Roman"/>
          <w:spacing w:val="20"/>
          <w:sz w:val="32"/>
        </w:rPr>
        <w:t>Р Е Ш Е Н И Е</w:t>
      </w:r>
    </w:p>
    <w:p w:rsidR="00B971D2" w:rsidRPr="00B971D2" w:rsidRDefault="00B971D2" w:rsidP="00B971D2">
      <w:pPr>
        <w:jc w:val="center"/>
        <w:rPr>
          <w:rFonts w:ascii="Bookman Old Style" w:eastAsia="Calibri" w:hAnsi="Bookman Old Style" w:cs="Times New Roman"/>
          <w:spacing w:val="20"/>
          <w:sz w:val="32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4493"/>
        <w:gridCol w:w="4580"/>
      </w:tblGrid>
      <w:tr w:rsidR="00B971D2" w:rsidRPr="00B971D2" w:rsidTr="00506989">
        <w:tc>
          <w:tcPr>
            <w:tcW w:w="4493" w:type="dxa"/>
            <w:hideMark/>
          </w:tcPr>
          <w:p w:rsidR="00B971D2" w:rsidRPr="00B971D2" w:rsidRDefault="004B1551" w:rsidP="004B1551">
            <w:pPr>
              <w:jc w:val="both"/>
              <w:rPr>
                <w:rFonts w:eastAsia="Calibri" w:cs="Times New Roman"/>
                <w:szCs w:val="26"/>
              </w:rPr>
            </w:pPr>
            <w:r>
              <w:rPr>
                <w:rFonts w:eastAsia="Calibri" w:cs="Times New Roman"/>
                <w:szCs w:val="26"/>
              </w:rPr>
              <w:t>5</w:t>
            </w:r>
            <w:r w:rsidR="00B971D2" w:rsidRPr="00B971D2">
              <w:rPr>
                <w:rFonts w:eastAsia="Calibri" w:cs="Times New Roman"/>
                <w:szCs w:val="26"/>
              </w:rPr>
              <w:t xml:space="preserve"> </w:t>
            </w:r>
            <w:r>
              <w:rPr>
                <w:rFonts w:eastAsia="Calibri" w:cs="Times New Roman"/>
                <w:szCs w:val="26"/>
              </w:rPr>
              <w:t>октября</w:t>
            </w:r>
            <w:r w:rsidR="00B971D2" w:rsidRPr="00B971D2">
              <w:rPr>
                <w:rFonts w:eastAsia="Calibri" w:cs="Times New Roman"/>
                <w:szCs w:val="26"/>
              </w:rPr>
              <w:t xml:space="preserve"> 2021 года</w:t>
            </w:r>
          </w:p>
        </w:tc>
        <w:tc>
          <w:tcPr>
            <w:tcW w:w="4580" w:type="dxa"/>
            <w:hideMark/>
          </w:tcPr>
          <w:p w:rsidR="00B971D2" w:rsidRPr="00B971D2" w:rsidRDefault="008A5511" w:rsidP="004B1551">
            <w:pPr>
              <w:jc w:val="right"/>
              <w:rPr>
                <w:rFonts w:eastAsia="Calibri" w:cs="Times New Roman"/>
                <w:szCs w:val="26"/>
              </w:rPr>
            </w:pPr>
            <w:r>
              <w:rPr>
                <w:rFonts w:eastAsia="Calibri" w:cs="Times New Roman"/>
                <w:szCs w:val="26"/>
              </w:rPr>
              <w:t>№</w:t>
            </w:r>
            <w:r w:rsidR="009F6295">
              <w:rPr>
                <w:rFonts w:eastAsia="Calibri" w:cs="Times New Roman"/>
                <w:szCs w:val="26"/>
              </w:rPr>
              <w:t xml:space="preserve"> В/5-717</w:t>
            </w:r>
          </w:p>
        </w:tc>
      </w:tr>
    </w:tbl>
    <w:p w:rsidR="00B971D2" w:rsidRDefault="00B971D2" w:rsidP="008A5511">
      <w:pPr>
        <w:rPr>
          <w:rFonts w:eastAsia="Calibri" w:cs="Times New Roman"/>
          <w:szCs w:val="26"/>
        </w:rPr>
      </w:pPr>
    </w:p>
    <w:p w:rsidR="00AD1EE3" w:rsidRDefault="00B971D2" w:rsidP="006A07DF">
      <w:pPr>
        <w:jc w:val="center"/>
        <w:rPr>
          <w:rFonts w:eastAsia="Calibri" w:cs="Times New Roman"/>
          <w:szCs w:val="26"/>
        </w:rPr>
      </w:pPr>
      <w:r w:rsidRPr="00B971D2">
        <w:rPr>
          <w:rFonts w:eastAsia="Calibri" w:cs="Times New Roman"/>
          <w:szCs w:val="26"/>
        </w:rPr>
        <w:t xml:space="preserve">О </w:t>
      </w:r>
      <w:r w:rsidR="006A07DF">
        <w:rPr>
          <w:rFonts w:eastAsia="Calibri" w:cs="Times New Roman"/>
          <w:szCs w:val="26"/>
        </w:rPr>
        <w:t xml:space="preserve">назначении на должность аудитора Контрольно-счетной палаты </w:t>
      </w:r>
    </w:p>
    <w:p w:rsidR="00B971D2" w:rsidRPr="00B971D2" w:rsidRDefault="006A07DF" w:rsidP="006A07DF">
      <w:pPr>
        <w:jc w:val="center"/>
        <w:rPr>
          <w:rFonts w:eastAsia="Times New Roman" w:cs="Times New Roman"/>
          <w:lang w:eastAsia="ru-RU"/>
        </w:rPr>
      </w:pPr>
      <w:r>
        <w:rPr>
          <w:rFonts w:eastAsia="Calibri" w:cs="Times New Roman"/>
          <w:szCs w:val="26"/>
        </w:rPr>
        <w:t>города Норильска Дмитриева</w:t>
      </w:r>
      <w:r>
        <w:rPr>
          <w:rFonts w:cs="Times New Roman"/>
          <w:szCs w:val="26"/>
        </w:rPr>
        <w:t xml:space="preserve"> Вячеслава Леонидовича</w:t>
      </w:r>
    </w:p>
    <w:p w:rsidR="001F6784" w:rsidRDefault="001F6784" w:rsidP="00B971D2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zCs w:val="26"/>
        </w:rPr>
      </w:pPr>
    </w:p>
    <w:p w:rsidR="00B971D2" w:rsidRPr="006A07DF" w:rsidRDefault="00B971D2" w:rsidP="00061913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zCs w:val="26"/>
        </w:rPr>
      </w:pPr>
      <w:r w:rsidRPr="00B971D2">
        <w:rPr>
          <w:rFonts w:eastAsia="Calibri" w:cs="Times New Roman"/>
          <w:szCs w:val="26"/>
        </w:rPr>
        <w:t xml:space="preserve">В соответствии </w:t>
      </w:r>
      <w:r w:rsidR="006A07DF">
        <w:rPr>
          <w:rFonts w:eastAsia="Calibri" w:cs="Times New Roman"/>
          <w:szCs w:val="26"/>
        </w:rPr>
        <w:t>с Федеральным</w:t>
      </w:r>
      <w:r w:rsidR="006A07DF" w:rsidRPr="006A07DF">
        <w:rPr>
          <w:rFonts w:eastAsia="Calibri" w:cs="Times New Roman"/>
          <w:szCs w:val="26"/>
        </w:rPr>
        <w:t xml:space="preserve"> закон</w:t>
      </w:r>
      <w:r w:rsidR="006A07DF">
        <w:rPr>
          <w:rFonts w:eastAsia="Calibri" w:cs="Times New Roman"/>
          <w:szCs w:val="26"/>
        </w:rPr>
        <w:t>ом</w:t>
      </w:r>
      <w:r w:rsidR="006A07DF" w:rsidRPr="006A07DF">
        <w:rPr>
          <w:rFonts w:eastAsia="Calibri" w:cs="Times New Roman"/>
          <w:szCs w:val="26"/>
        </w:rPr>
        <w:t xml:space="preserve"> от 07.02.2011 </w:t>
      </w:r>
      <w:r w:rsidR="006A07DF">
        <w:rPr>
          <w:rFonts w:eastAsia="Calibri" w:cs="Times New Roman"/>
          <w:szCs w:val="26"/>
        </w:rPr>
        <w:t>№</w:t>
      </w:r>
      <w:r w:rsidR="006A07DF" w:rsidRPr="006A07DF">
        <w:rPr>
          <w:rFonts w:eastAsia="Calibri" w:cs="Times New Roman"/>
          <w:szCs w:val="26"/>
        </w:rPr>
        <w:t xml:space="preserve"> 6-ФЗ</w:t>
      </w:r>
      <w:r w:rsidR="006A07DF">
        <w:rPr>
          <w:rFonts w:eastAsia="Calibri" w:cs="Times New Roman"/>
          <w:szCs w:val="26"/>
        </w:rPr>
        <w:t xml:space="preserve"> «</w:t>
      </w:r>
      <w:r w:rsidR="006A07DF" w:rsidRPr="006A07DF">
        <w:rPr>
          <w:rFonts w:eastAsia="Calibri" w:cs="Times New Roman"/>
          <w:szCs w:val="26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6A07DF">
        <w:rPr>
          <w:rFonts w:eastAsia="Calibri" w:cs="Times New Roman"/>
          <w:szCs w:val="26"/>
        </w:rPr>
        <w:t>»</w:t>
      </w:r>
      <w:r w:rsidR="004B1551">
        <w:rPr>
          <w:rFonts w:cs="Times New Roman"/>
          <w:szCs w:val="26"/>
        </w:rPr>
        <w:t xml:space="preserve">, </w:t>
      </w:r>
      <w:r w:rsidR="006A07DF">
        <w:rPr>
          <w:rFonts w:cs="Times New Roman"/>
          <w:szCs w:val="26"/>
        </w:rPr>
        <w:t>Положением о Контрольно-счетной палате города Норильска, утвержденным решением Городского Совета от 20.0</w:t>
      </w:r>
      <w:r w:rsidR="009F2E1D">
        <w:rPr>
          <w:rFonts w:cs="Times New Roman"/>
          <w:szCs w:val="26"/>
        </w:rPr>
        <w:t xml:space="preserve">9.2011 № 35-842, </w:t>
      </w:r>
      <w:r w:rsidR="006A07DF">
        <w:rPr>
          <w:rFonts w:cs="Times New Roman"/>
          <w:szCs w:val="26"/>
        </w:rPr>
        <w:t>Уставом городского округа город Норильск</w:t>
      </w:r>
      <w:r w:rsidR="00F4430E">
        <w:rPr>
          <w:rFonts w:cs="Times New Roman"/>
          <w:szCs w:val="26"/>
        </w:rPr>
        <w:t xml:space="preserve"> Красноярского края</w:t>
      </w:r>
      <w:r w:rsidR="006A07DF">
        <w:rPr>
          <w:rFonts w:cs="Times New Roman"/>
          <w:szCs w:val="26"/>
        </w:rPr>
        <w:t xml:space="preserve">, </w:t>
      </w:r>
      <w:r w:rsidR="001F6784">
        <w:rPr>
          <w:rFonts w:cs="Times New Roman"/>
          <w:szCs w:val="26"/>
        </w:rPr>
        <w:t>Городской</w:t>
      </w:r>
      <w:r w:rsidRPr="00B971D2">
        <w:rPr>
          <w:rFonts w:eastAsia="Calibri" w:cs="Times New Roman"/>
          <w:szCs w:val="26"/>
        </w:rPr>
        <w:t xml:space="preserve"> Совет</w:t>
      </w:r>
    </w:p>
    <w:p w:rsidR="00B971D2" w:rsidRPr="00B971D2" w:rsidRDefault="00B971D2" w:rsidP="00B971D2">
      <w:pPr>
        <w:jc w:val="both"/>
        <w:rPr>
          <w:rFonts w:eastAsia="Calibri" w:cs="Times New Roman"/>
          <w:b/>
          <w:szCs w:val="26"/>
        </w:rPr>
      </w:pPr>
    </w:p>
    <w:p w:rsidR="00B971D2" w:rsidRPr="00B971D2" w:rsidRDefault="00B971D2" w:rsidP="00B971D2">
      <w:pPr>
        <w:ind w:firstLine="709"/>
        <w:jc w:val="both"/>
        <w:rPr>
          <w:rFonts w:eastAsia="Calibri" w:cs="Times New Roman"/>
          <w:b/>
          <w:szCs w:val="26"/>
        </w:rPr>
      </w:pPr>
      <w:r w:rsidRPr="00B971D2">
        <w:rPr>
          <w:rFonts w:eastAsia="Calibri" w:cs="Times New Roman"/>
          <w:b/>
          <w:szCs w:val="26"/>
        </w:rPr>
        <w:t>РЕШИЛ:</w:t>
      </w:r>
    </w:p>
    <w:p w:rsidR="00B971D2" w:rsidRPr="00B971D2" w:rsidRDefault="00B971D2" w:rsidP="00B971D2">
      <w:pPr>
        <w:jc w:val="both"/>
        <w:rPr>
          <w:rFonts w:eastAsia="Calibri" w:cs="Times New Roman"/>
          <w:b/>
          <w:szCs w:val="26"/>
        </w:rPr>
      </w:pPr>
    </w:p>
    <w:p w:rsidR="006A07DF" w:rsidRDefault="00B971D2" w:rsidP="00B971D2">
      <w:pPr>
        <w:ind w:firstLine="709"/>
        <w:jc w:val="both"/>
        <w:rPr>
          <w:rFonts w:cs="Times New Roman"/>
          <w:szCs w:val="26"/>
        </w:rPr>
      </w:pPr>
      <w:r w:rsidRPr="00B971D2">
        <w:rPr>
          <w:rFonts w:eastAsia="Calibri" w:cs="Times New Roman"/>
          <w:szCs w:val="26"/>
        </w:rPr>
        <w:t xml:space="preserve">1. </w:t>
      </w:r>
      <w:r w:rsidR="006A07DF">
        <w:rPr>
          <w:rFonts w:eastAsia="Calibri" w:cs="Times New Roman"/>
          <w:szCs w:val="26"/>
        </w:rPr>
        <w:t xml:space="preserve">Назначить на должность аудитора Контрольно-счетной палаты города Норильска Дмитриева </w:t>
      </w:r>
      <w:r w:rsidR="006A07DF">
        <w:rPr>
          <w:rFonts w:cs="Times New Roman"/>
          <w:szCs w:val="26"/>
        </w:rPr>
        <w:t>Вячеслава Леонидовича.</w:t>
      </w:r>
    </w:p>
    <w:p w:rsidR="00B971D2" w:rsidRPr="00B971D2" w:rsidRDefault="00B971D2" w:rsidP="00B971D2">
      <w:pPr>
        <w:ind w:firstLine="709"/>
        <w:jc w:val="both"/>
        <w:rPr>
          <w:rFonts w:eastAsia="Calibri" w:cs="Times New Roman"/>
          <w:szCs w:val="26"/>
        </w:rPr>
      </w:pPr>
      <w:r w:rsidRPr="00B971D2">
        <w:rPr>
          <w:rFonts w:eastAsia="Calibri" w:cs="Times New Roman"/>
          <w:szCs w:val="26"/>
        </w:rPr>
        <w:t>2. Настоящ</w:t>
      </w:r>
      <w:r w:rsidR="00F328FD">
        <w:rPr>
          <w:rFonts w:eastAsia="Calibri" w:cs="Times New Roman"/>
          <w:szCs w:val="26"/>
        </w:rPr>
        <w:t xml:space="preserve">ее решение вступает в силу </w:t>
      </w:r>
      <w:r w:rsidR="004B1551">
        <w:rPr>
          <w:rFonts w:eastAsia="Calibri" w:cs="Times New Roman"/>
          <w:szCs w:val="26"/>
        </w:rPr>
        <w:t>со дня принятия.</w:t>
      </w:r>
    </w:p>
    <w:p w:rsidR="00B971D2" w:rsidRPr="00B971D2" w:rsidRDefault="00F328FD" w:rsidP="00061913">
      <w:pPr>
        <w:ind w:firstLine="709"/>
        <w:jc w:val="both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3. Настоящее решение опубликовать в газете «Заполярная правда».</w:t>
      </w:r>
    </w:p>
    <w:p w:rsidR="00B971D2" w:rsidRPr="00B971D2" w:rsidRDefault="00B971D2" w:rsidP="00B971D2">
      <w:pPr>
        <w:jc w:val="both"/>
        <w:rPr>
          <w:rFonts w:eastAsia="Calibri" w:cs="Times New Roman"/>
          <w:szCs w:val="26"/>
        </w:rPr>
      </w:pPr>
    </w:p>
    <w:p w:rsidR="00B971D2" w:rsidRDefault="00B971D2" w:rsidP="00B971D2">
      <w:pPr>
        <w:jc w:val="both"/>
        <w:rPr>
          <w:rFonts w:eastAsia="Calibri" w:cs="Times New Roman"/>
          <w:szCs w:val="26"/>
        </w:rPr>
      </w:pPr>
    </w:p>
    <w:p w:rsidR="008A5511" w:rsidRPr="00B971D2" w:rsidRDefault="008A5511" w:rsidP="00B971D2">
      <w:pPr>
        <w:jc w:val="both"/>
        <w:rPr>
          <w:rFonts w:eastAsia="Calibri" w:cs="Times New Roman"/>
          <w:szCs w:val="26"/>
        </w:rPr>
      </w:pPr>
    </w:p>
    <w:p w:rsidR="00B971D2" w:rsidRPr="00B971D2" w:rsidRDefault="00B971D2" w:rsidP="00B971D2">
      <w:pPr>
        <w:jc w:val="both"/>
        <w:rPr>
          <w:rFonts w:eastAsia="Calibri" w:cs="Times New Roman"/>
          <w:szCs w:val="26"/>
        </w:rPr>
      </w:pPr>
      <w:r w:rsidRPr="00B971D2">
        <w:rPr>
          <w:rFonts w:eastAsia="Calibri" w:cs="Times New Roman"/>
          <w:szCs w:val="26"/>
        </w:rPr>
        <w:t xml:space="preserve">Председатель Городского Совета               </w:t>
      </w:r>
      <w:r w:rsidR="00061913">
        <w:rPr>
          <w:rFonts w:eastAsia="Calibri" w:cs="Times New Roman"/>
          <w:szCs w:val="26"/>
        </w:rPr>
        <w:t xml:space="preserve">                               </w:t>
      </w:r>
      <w:r w:rsidRPr="00B971D2">
        <w:rPr>
          <w:rFonts w:eastAsia="Calibri" w:cs="Times New Roman"/>
          <w:szCs w:val="26"/>
        </w:rPr>
        <w:t xml:space="preserve">     </w:t>
      </w:r>
      <w:r w:rsidR="004B1551">
        <w:rPr>
          <w:rFonts w:eastAsia="Calibri" w:cs="Times New Roman"/>
          <w:szCs w:val="26"/>
        </w:rPr>
        <w:t xml:space="preserve">        </w:t>
      </w:r>
      <w:r w:rsidRPr="00B971D2">
        <w:rPr>
          <w:rFonts w:eastAsia="Calibri" w:cs="Times New Roman"/>
          <w:szCs w:val="26"/>
        </w:rPr>
        <w:t xml:space="preserve">   А.А. Пестряков</w:t>
      </w:r>
    </w:p>
    <w:p w:rsidR="00B971D2" w:rsidRPr="00DA0AC3" w:rsidRDefault="00B971D2" w:rsidP="005463C9">
      <w:pPr>
        <w:autoSpaceDE w:val="0"/>
        <w:autoSpaceDN w:val="0"/>
        <w:adjustRightInd w:val="0"/>
        <w:rPr>
          <w:rFonts w:cs="Times New Roman"/>
          <w:bCs/>
        </w:rPr>
      </w:pPr>
      <w:bookmarkStart w:id="0" w:name="_GoBack"/>
      <w:bookmarkEnd w:id="0"/>
    </w:p>
    <w:sectPr w:rsidR="00B971D2" w:rsidRPr="00DA0AC3" w:rsidSect="00434937">
      <w:pgSz w:w="11905" w:h="16838"/>
      <w:pgMar w:top="1134" w:right="1134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E04"/>
    <w:rsid w:val="00033550"/>
    <w:rsid w:val="00047B38"/>
    <w:rsid w:val="00061913"/>
    <w:rsid w:val="001F6784"/>
    <w:rsid w:val="002B4E8E"/>
    <w:rsid w:val="00337121"/>
    <w:rsid w:val="00434937"/>
    <w:rsid w:val="004B1551"/>
    <w:rsid w:val="00506989"/>
    <w:rsid w:val="005463C9"/>
    <w:rsid w:val="005E5E04"/>
    <w:rsid w:val="006A07DF"/>
    <w:rsid w:val="008A5511"/>
    <w:rsid w:val="0096498B"/>
    <w:rsid w:val="009F2E1D"/>
    <w:rsid w:val="009F6295"/>
    <w:rsid w:val="00AD1EE3"/>
    <w:rsid w:val="00B971D2"/>
    <w:rsid w:val="00C306CC"/>
    <w:rsid w:val="00DA0AC3"/>
    <w:rsid w:val="00DB2D10"/>
    <w:rsid w:val="00E53D18"/>
    <w:rsid w:val="00F328FD"/>
    <w:rsid w:val="00F4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32A892-6CF5-4FF2-A949-C2FDBFEF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913"/>
    <w:pPr>
      <w:spacing w:after="0" w:line="240" w:lineRule="auto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678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6784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06191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E53D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1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Ксения Валериевна</dc:creator>
  <cp:keywords/>
  <dc:description/>
  <cp:lastModifiedBy>Павлюк Наталия Павловна</cp:lastModifiedBy>
  <cp:revision>24</cp:revision>
  <cp:lastPrinted>2021-10-01T08:46:00Z</cp:lastPrinted>
  <dcterms:created xsi:type="dcterms:W3CDTF">2021-09-17T09:06:00Z</dcterms:created>
  <dcterms:modified xsi:type="dcterms:W3CDTF">2021-10-05T02:33:00Z</dcterms:modified>
</cp:coreProperties>
</file>